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4C" w:rsidRDefault="001C096D" w:rsidP="001C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C096D">
        <w:rPr>
          <w:rFonts w:ascii="Arial" w:hAnsi="Arial" w:cs="Arial"/>
          <w:b/>
          <w:sz w:val="24"/>
          <w:szCs w:val="24"/>
          <w:u w:val="single"/>
        </w:rPr>
        <w:t>COMMONWEALTH OF AUSTRALIA</w:t>
      </w:r>
    </w:p>
    <w:p w:rsidR="001C096D" w:rsidRDefault="001C096D" w:rsidP="001C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096D" w:rsidRDefault="001C096D" w:rsidP="001C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STATUTORY DECLARATION</w:t>
      </w:r>
    </w:p>
    <w:p w:rsidR="001C096D" w:rsidRDefault="001C096D" w:rsidP="001C0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096D" w:rsidRDefault="001C096D" w:rsidP="001C09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Statutory Declarations Act, 1959</w:t>
      </w:r>
    </w:p>
    <w:p w:rsidR="001C096D" w:rsidRDefault="001C096D" w:rsidP="001C09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C096D" w:rsidRDefault="001C096D" w:rsidP="001C0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[insert full name], of [insert address], [occupation], make the following declaration under the </w:t>
      </w:r>
      <w:r>
        <w:rPr>
          <w:rFonts w:ascii="Arial" w:hAnsi="Arial" w:cs="Arial"/>
          <w:i/>
          <w:sz w:val="24"/>
          <w:szCs w:val="24"/>
        </w:rPr>
        <w:t>Statutory Declarations Act, 1959</w:t>
      </w:r>
      <w:r>
        <w:rPr>
          <w:rFonts w:ascii="Arial" w:hAnsi="Arial" w:cs="Arial"/>
          <w:sz w:val="24"/>
          <w:szCs w:val="24"/>
        </w:rPr>
        <w:t>:-</w:t>
      </w:r>
    </w:p>
    <w:p w:rsidR="001C096D" w:rsidRDefault="001C096D" w:rsidP="001C0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96D" w:rsidRDefault="009E6449" w:rsidP="001C09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50AC0">
        <w:rPr>
          <w:rFonts w:ascii="Arial" w:hAnsi="Arial" w:cs="Arial"/>
          <w:sz w:val="24"/>
          <w:szCs w:val="24"/>
          <w:highlight w:val="lightGray"/>
        </w:rPr>
        <w:t xml:space="preserve">[Insert content.  </w:t>
      </w:r>
      <w:r>
        <w:rPr>
          <w:rFonts w:ascii="Arial" w:hAnsi="Arial" w:cs="Arial"/>
          <w:sz w:val="24"/>
          <w:szCs w:val="24"/>
          <w:highlight w:val="lightGray"/>
        </w:rPr>
        <w:t>Set out matter declared to in numbered paragraphs</w:t>
      </w:r>
      <w:r w:rsidRPr="00950AC0">
        <w:rPr>
          <w:rFonts w:ascii="Arial" w:hAnsi="Arial" w:cs="Arial"/>
          <w:sz w:val="24"/>
          <w:szCs w:val="24"/>
          <w:highlight w:val="lightGray"/>
        </w:rPr>
        <w:t>]</w:t>
      </w:r>
    </w:p>
    <w:p w:rsidR="001C096D" w:rsidRDefault="001C096D" w:rsidP="001C096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096D" w:rsidRDefault="001C096D" w:rsidP="001C09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096D" w:rsidRPr="00950AC0" w:rsidRDefault="001C096D" w:rsidP="001C096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C096D" w:rsidRDefault="001C096D" w:rsidP="001C09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096D" w:rsidRPr="00950AC0" w:rsidRDefault="001C096D" w:rsidP="001C096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C096D" w:rsidRDefault="001C096D" w:rsidP="001C09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096D" w:rsidRPr="00950AC0" w:rsidRDefault="001C096D" w:rsidP="001C096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C096D" w:rsidRPr="001C096D" w:rsidRDefault="001C096D" w:rsidP="001C0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96D">
        <w:rPr>
          <w:rFonts w:ascii="Arial" w:hAnsi="Arial" w:cs="Arial"/>
          <w:sz w:val="24"/>
          <w:szCs w:val="24"/>
        </w:rPr>
        <w:t xml:space="preserve">I understand that a person who intentionally makes a false statement in a statutory declaration is guilty of an offence under section 11 of the </w:t>
      </w:r>
      <w:r w:rsidRPr="001C096D">
        <w:rPr>
          <w:rFonts w:ascii="Arial" w:hAnsi="Arial" w:cs="Arial"/>
          <w:i/>
          <w:sz w:val="24"/>
          <w:szCs w:val="24"/>
        </w:rPr>
        <w:t>Statutory Declarations Act 1959</w:t>
      </w:r>
      <w:r w:rsidRPr="001C096D">
        <w:rPr>
          <w:rFonts w:ascii="Arial" w:hAnsi="Arial" w:cs="Arial"/>
          <w:sz w:val="24"/>
          <w:szCs w:val="24"/>
        </w:rPr>
        <w:t>, and I believe that the statements in this declaration are true in every particular.</w:t>
      </w:r>
    </w:p>
    <w:p w:rsidR="001C096D" w:rsidRDefault="001C096D" w:rsidP="001C0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96D" w:rsidRPr="001C096D" w:rsidRDefault="001C096D" w:rsidP="001C09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70"/>
        <w:gridCol w:w="4235"/>
      </w:tblGrid>
      <w:tr w:rsidR="001C096D" w:rsidTr="00CB074C">
        <w:tc>
          <w:tcPr>
            <w:tcW w:w="4503" w:type="dxa"/>
          </w:tcPr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Declared at...….………………………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(place)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…………………………………........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(date)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me:</w:t>
            </w: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 of authorised witness)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(full name of witness</w:t>
            </w:r>
            <w:r w:rsidR="009E6449">
              <w:rPr>
                <w:rFonts w:ascii="Arial" w:hAnsi="Arial" w:cs="Arial"/>
                <w:sz w:val="24"/>
                <w:szCs w:val="24"/>
              </w:rPr>
              <w:t xml:space="preserve"> in printed letters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(address of witness</w:t>
            </w:r>
            <w:r w:rsidR="009E6449">
              <w:rPr>
                <w:rFonts w:ascii="Arial" w:hAnsi="Arial" w:cs="Arial"/>
                <w:sz w:val="24"/>
                <w:szCs w:val="24"/>
              </w:rPr>
              <w:t xml:space="preserve"> in printed letters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(title/qualification of witness</w:t>
            </w:r>
            <w:r w:rsidR="009E6449">
              <w:rPr>
                <w:rFonts w:ascii="Arial" w:hAnsi="Arial" w:cs="Arial"/>
                <w:sz w:val="24"/>
                <w:szCs w:val="24"/>
              </w:rPr>
              <w:t xml:space="preserve"> in printed letters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65C6B" wp14:editId="770435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102235</wp:posOffset>
                      </wp:positionV>
                      <wp:extent cx="361950" cy="25908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908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.7pt;margin-top:8.05pt;width:28.5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" adj="251" strokecolor="windowText"/>
                  </w:pict>
                </mc:Fallback>
              </mc:AlternateContent>
            </w:r>
          </w:p>
        </w:tc>
        <w:tc>
          <w:tcPr>
            <w:tcW w:w="4235" w:type="dxa"/>
          </w:tcPr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96D" w:rsidRDefault="001C096D" w:rsidP="00CB0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  <w:p w:rsidR="001C096D" w:rsidRDefault="009E6449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person making the</w:t>
            </w:r>
            <w:r w:rsidR="001C096D">
              <w:rPr>
                <w:rFonts w:ascii="Arial" w:hAnsi="Arial" w:cs="Arial"/>
                <w:sz w:val="24"/>
                <w:szCs w:val="24"/>
              </w:rPr>
              <w:t xml:space="preserve"> declaration.</w:t>
            </w:r>
          </w:p>
          <w:p w:rsidR="001C096D" w:rsidRDefault="001C096D" w:rsidP="00CB0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[To be signed in front of an authorised witness.]</w:t>
            </w:r>
          </w:p>
        </w:tc>
      </w:tr>
    </w:tbl>
    <w:p w:rsidR="001C096D" w:rsidRDefault="001C096D" w:rsidP="001C09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C096D" w:rsidRDefault="009E6449" w:rsidP="001C0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1:  </w:t>
      </w:r>
      <w:r w:rsidR="001C096D" w:rsidRPr="001C096D">
        <w:rPr>
          <w:rFonts w:ascii="Arial" w:hAnsi="Arial" w:cs="Arial"/>
          <w:sz w:val="24"/>
          <w:szCs w:val="24"/>
        </w:rPr>
        <w:t>A person</w:t>
      </w:r>
      <w:r w:rsidR="001C096D">
        <w:rPr>
          <w:rFonts w:ascii="Arial" w:hAnsi="Arial" w:cs="Arial"/>
          <w:sz w:val="24"/>
          <w:szCs w:val="24"/>
        </w:rPr>
        <w:t xml:space="preserve"> who intentionall</w:t>
      </w:r>
      <w:r>
        <w:rPr>
          <w:rFonts w:ascii="Arial" w:hAnsi="Arial" w:cs="Arial"/>
          <w:sz w:val="24"/>
          <w:szCs w:val="24"/>
        </w:rPr>
        <w:t>y</w:t>
      </w:r>
      <w:r w:rsidR="001C096D">
        <w:rPr>
          <w:rFonts w:ascii="Arial" w:hAnsi="Arial" w:cs="Arial"/>
          <w:sz w:val="24"/>
          <w:szCs w:val="24"/>
        </w:rPr>
        <w:t xml:space="preserve"> makes a false statement in a statutory declaration is guilty of an offence, the punishment for which is imprisonment for a term of 4 years – see section 11 of the </w:t>
      </w:r>
      <w:r w:rsidR="001C096D">
        <w:rPr>
          <w:rFonts w:ascii="Arial" w:hAnsi="Arial" w:cs="Arial"/>
          <w:i/>
          <w:sz w:val="24"/>
          <w:szCs w:val="24"/>
        </w:rPr>
        <w:t>Statutory Declarations Act 1959</w:t>
      </w:r>
      <w:r w:rsidR="001C096D">
        <w:rPr>
          <w:rFonts w:ascii="Arial" w:hAnsi="Arial" w:cs="Arial"/>
          <w:sz w:val="24"/>
          <w:szCs w:val="24"/>
        </w:rPr>
        <w:t>.</w:t>
      </w:r>
    </w:p>
    <w:p w:rsidR="001C096D" w:rsidRDefault="001C096D" w:rsidP="001C0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96D" w:rsidRDefault="009E6449" w:rsidP="001C096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2:  </w:t>
      </w:r>
      <w:r w:rsidR="001C096D">
        <w:rPr>
          <w:rFonts w:ascii="Arial" w:hAnsi="Arial" w:cs="Arial"/>
          <w:sz w:val="24"/>
          <w:szCs w:val="24"/>
        </w:rPr>
        <w:t xml:space="preserve">Chapter 2 of the </w:t>
      </w:r>
      <w:r w:rsidR="001C096D">
        <w:rPr>
          <w:rFonts w:ascii="Arial" w:hAnsi="Arial" w:cs="Arial"/>
          <w:i/>
          <w:sz w:val="24"/>
          <w:szCs w:val="24"/>
        </w:rPr>
        <w:t>Criminal Code</w:t>
      </w:r>
      <w:r w:rsidR="001C096D">
        <w:rPr>
          <w:rFonts w:ascii="Arial" w:hAnsi="Arial" w:cs="Arial"/>
          <w:sz w:val="24"/>
          <w:szCs w:val="24"/>
        </w:rPr>
        <w:t xml:space="preserve"> applies to all offences against the </w:t>
      </w:r>
      <w:r w:rsidR="001C096D">
        <w:rPr>
          <w:rFonts w:ascii="Arial" w:hAnsi="Arial" w:cs="Arial"/>
          <w:i/>
          <w:sz w:val="24"/>
          <w:szCs w:val="24"/>
        </w:rPr>
        <w:t>Statutory Declarations Act 1959</w:t>
      </w:r>
      <w:r w:rsidR="001C096D">
        <w:rPr>
          <w:rFonts w:ascii="Arial" w:hAnsi="Arial" w:cs="Arial"/>
          <w:sz w:val="24"/>
          <w:szCs w:val="24"/>
        </w:rPr>
        <w:t xml:space="preserve"> – see section 5A of the </w:t>
      </w:r>
      <w:r w:rsidR="001C096D">
        <w:rPr>
          <w:rFonts w:ascii="Arial" w:hAnsi="Arial" w:cs="Arial"/>
          <w:i/>
          <w:sz w:val="24"/>
          <w:szCs w:val="24"/>
        </w:rPr>
        <w:t>Statutory Declarations Act 1959.</w:t>
      </w:r>
    </w:p>
    <w:p w:rsidR="001C096D" w:rsidRDefault="001C096D" w:rsidP="00CB074C">
      <w:pPr>
        <w:pStyle w:val="Footer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1C096D" w:rsidRPr="00831577" w:rsidRDefault="001C096D" w:rsidP="001C096D">
      <w:pPr>
        <w:pageBreakBefore/>
        <w:spacing w:before="120"/>
        <w:rPr>
          <w:rFonts w:ascii="Arial" w:hAnsi="Arial" w:cs="Arial"/>
          <w:b/>
          <w:sz w:val="24"/>
          <w:szCs w:val="24"/>
        </w:rPr>
      </w:pPr>
      <w:r w:rsidRPr="00831577">
        <w:rPr>
          <w:rFonts w:ascii="Arial" w:hAnsi="Arial" w:cs="Arial"/>
          <w:b/>
          <w:sz w:val="24"/>
          <w:szCs w:val="24"/>
        </w:rPr>
        <w:lastRenderedPageBreak/>
        <w:t xml:space="preserve">A statutory declaration under the </w:t>
      </w:r>
      <w:r w:rsidRPr="00831577">
        <w:rPr>
          <w:rFonts w:ascii="Arial" w:hAnsi="Arial" w:cs="Arial"/>
          <w:b/>
          <w:i/>
          <w:sz w:val="24"/>
          <w:szCs w:val="24"/>
        </w:rPr>
        <w:t>Statutory Declarations Act 1959</w:t>
      </w:r>
      <w:r w:rsidRPr="00831577">
        <w:rPr>
          <w:rFonts w:ascii="Arial" w:hAnsi="Arial" w:cs="Arial"/>
          <w:b/>
          <w:sz w:val="24"/>
          <w:szCs w:val="24"/>
        </w:rPr>
        <w:t xml:space="preserve"> may be made before</w:t>
      </w:r>
      <w:r w:rsidR="00831577">
        <w:rPr>
          <w:rFonts w:ascii="Arial" w:hAnsi="Arial" w:cs="Arial"/>
          <w:b/>
          <w:sz w:val="24"/>
          <w:szCs w:val="24"/>
        </w:rPr>
        <w:t>:</w:t>
      </w:r>
      <w:r w:rsidRPr="00831577">
        <w:rPr>
          <w:rFonts w:ascii="Arial" w:hAnsi="Arial" w:cs="Arial"/>
          <w:b/>
          <w:sz w:val="24"/>
          <w:szCs w:val="24"/>
        </w:rPr>
        <w:t>–</w:t>
      </w:r>
    </w:p>
    <w:p w:rsidR="001C096D" w:rsidRPr="009E6449" w:rsidRDefault="001C096D" w:rsidP="001C096D">
      <w:pPr>
        <w:spacing w:before="12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(1) </w:t>
      </w:r>
      <w:proofErr w:type="gramStart"/>
      <w:r w:rsidRPr="009E6449">
        <w:rPr>
          <w:rFonts w:ascii="Arial" w:hAnsi="Arial" w:cs="Arial"/>
        </w:rPr>
        <w:t>a</w:t>
      </w:r>
      <w:proofErr w:type="gramEnd"/>
      <w:r w:rsidRPr="009E6449">
        <w:rPr>
          <w:rFonts w:ascii="Arial" w:hAnsi="Arial" w:cs="Arial"/>
        </w:rPr>
        <w:t xml:space="preserve"> person</w:t>
      </w:r>
      <w:r w:rsidRPr="009E6449">
        <w:rPr>
          <w:rFonts w:ascii="Arial" w:hAnsi="Arial" w:cs="Arial"/>
          <w:lang w:eastAsia="en-AU"/>
        </w:rPr>
        <w:t xml:space="preserve"> who </w:t>
      </w:r>
      <w:r w:rsidRPr="009E6449">
        <w:rPr>
          <w:rFonts w:ascii="Arial" w:hAnsi="Arial" w:cs="Arial"/>
        </w:rPr>
        <w:t>is</w:t>
      </w:r>
      <w:r w:rsidRPr="009E6449">
        <w:rPr>
          <w:rFonts w:ascii="Arial" w:hAnsi="Arial" w:cs="Arial"/>
          <w:lang w:eastAsia="en-AU"/>
        </w:rPr>
        <w:t xml:space="preserve"> currently licensed or registered under a law to practise in one of the following occupations: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72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Chiropractor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</w:r>
      <w:r w:rsid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>Dentist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  <w:t>Legal practitioner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72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Medical practitioner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  <w:t>Nurse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  <w:t>Optometrist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72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Patent attorney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  <w:t>Pharmacist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  <w:t>Physiotherapist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72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Psychologist</w:t>
      </w:r>
      <w:r w:rsidRP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ab/>
      </w:r>
      <w:r w:rsidR="009E6449">
        <w:rPr>
          <w:rFonts w:ascii="Arial" w:hAnsi="Arial" w:cs="Arial"/>
          <w:lang w:eastAsia="en-AU"/>
        </w:rPr>
        <w:tab/>
      </w:r>
      <w:r w:rsidRPr="009E6449">
        <w:rPr>
          <w:rFonts w:ascii="Arial" w:hAnsi="Arial" w:cs="Arial"/>
          <w:lang w:eastAsia="en-AU"/>
        </w:rPr>
        <w:t>Trade marks attorney</w:t>
      </w:r>
      <w:r w:rsidRPr="009E6449">
        <w:rPr>
          <w:rFonts w:ascii="Arial" w:hAnsi="Arial" w:cs="Arial"/>
          <w:lang w:eastAsia="en-AU"/>
        </w:rPr>
        <w:tab/>
        <w:t>Veterinary surgeon</w:t>
      </w:r>
    </w:p>
    <w:p w:rsidR="001C096D" w:rsidRPr="009E6449" w:rsidRDefault="001C096D" w:rsidP="001C096D">
      <w:pPr>
        <w:spacing w:before="120"/>
        <w:rPr>
          <w:rFonts w:ascii="Arial" w:hAnsi="Arial" w:cs="Arial"/>
        </w:rPr>
      </w:pPr>
      <w:r w:rsidRPr="009E6449">
        <w:rPr>
          <w:rFonts w:ascii="Arial" w:hAnsi="Arial" w:cs="Arial"/>
          <w:lang w:eastAsia="en-AU"/>
        </w:rPr>
        <w:t xml:space="preserve">(2) </w:t>
      </w:r>
      <w:r w:rsidRPr="009E6449">
        <w:rPr>
          <w:rFonts w:ascii="Arial" w:hAnsi="Arial" w:cs="Arial"/>
        </w:rPr>
        <w:t>a person</w:t>
      </w:r>
      <w:r w:rsidRPr="009E6449">
        <w:rPr>
          <w:rFonts w:ascii="Arial" w:hAnsi="Arial" w:cs="Arial"/>
          <w:lang w:eastAsia="en-AU"/>
        </w:rPr>
        <w:t xml:space="preserve"> who </w:t>
      </w:r>
      <w:r w:rsidRPr="009E6449">
        <w:rPr>
          <w:rFonts w:ascii="Arial" w:hAnsi="Arial" w:cs="Arial"/>
        </w:rPr>
        <w:t>is</w:t>
      </w:r>
      <w:r w:rsidRPr="009E6449">
        <w:rPr>
          <w:rFonts w:ascii="Arial" w:hAnsi="Arial" w:cs="Arial"/>
          <w:lang w:eastAsia="en-AU"/>
        </w:rPr>
        <w:t xml:space="preserve"> enrolled on the </w:t>
      </w:r>
      <w:proofErr w:type="spellStart"/>
      <w:r w:rsidRPr="009E6449">
        <w:rPr>
          <w:rFonts w:ascii="Arial" w:hAnsi="Arial" w:cs="Arial"/>
          <w:lang w:eastAsia="en-AU"/>
        </w:rPr>
        <w:t>roll</w:t>
      </w:r>
      <w:proofErr w:type="spellEnd"/>
      <w:r w:rsidRPr="009E6449">
        <w:rPr>
          <w:rFonts w:ascii="Arial" w:hAnsi="Arial" w:cs="Arial"/>
          <w:lang w:eastAsia="en-AU"/>
        </w:rPr>
        <w:t xml:space="preserve"> of the Supreme Court of a State or Territory, or the High Court of Australia, as a legal practitioner (however described)</w:t>
      </w:r>
      <w:r w:rsidRPr="009E6449">
        <w:rPr>
          <w:rFonts w:ascii="Arial" w:hAnsi="Arial" w:cs="Arial"/>
        </w:rPr>
        <w:t>; or</w:t>
      </w:r>
    </w:p>
    <w:p w:rsidR="001C096D" w:rsidRPr="009E6449" w:rsidRDefault="001C096D" w:rsidP="001C096D">
      <w:pPr>
        <w:spacing w:before="120"/>
        <w:rPr>
          <w:rFonts w:ascii="Arial" w:hAnsi="Arial" w:cs="Arial"/>
        </w:rPr>
      </w:pPr>
      <w:r w:rsidRPr="009E6449">
        <w:rPr>
          <w:rFonts w:ascii="Arial" w:hAnsi="Arial" w:cs="Arial"/>
        </w:rPr>
        <w:t xml:space="preserve">(3) </w:t>
      </w:r>
      <w:proofErr w:type="gramStart"/>
      <w:r w:rsidRPr="009E6449">
        <w:rPr>
          <w:rFonts w:ascii="Arial" w:hAnsi="Arial" w:cs="Arial"/>
        </w:rPr>
        <w:t>a</w:t>
      </w:r>
      <w:proofErr w:type="gramEnd"/>
      <w:r w:rsidRPr="009E6449">
        <w:rPr>
          <w:rFonts w:ascii="Arial" w:hAnsi="Arial" w:cs="Arial"/>
        </w:rPr>
        <w:t xml:space="preserve"> person who is in the following list: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Agent of the Australian Postal Corporation who is in charge of an office supplying postal services to the public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Australian Consular Officer or Australian Diplomatic Officer (within the meaning of the </w:t>
      </w:r>
      <w:r w:rsidRPr="009E6449">
        <w:rPr>
          <w:rFonts w:ascii="Arial" w:hAnsi="Arial" w:cs="Arial"/>
          <w:i/>
          <w:iCs/>
          <w:lang w:eastAsia="en-AU"/>
        </w:rPr>
        <w:t>Consular Fees Act 1955</w:t>
      </w:r>
      <w:r w:rsidRPr="009E6449">
        <w:rPr>
          <w:rFonts w:ascii="Arial" w:hAnsi="Arial" w:cs="Arial"/>
          <w:lang w:eastAsia="en-AU"/>
        </w:rPr>
        <w:t>)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Bailiff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Bank officer with 5 or more continuous years of service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Building society officer with 5 or more years of continuous service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Chief executive officer of a Commonwealth court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Clerk of a court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Commissioner for Affidavits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Commissioner for Declarations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Credit union officer with 5 or more years of continuous service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Employee of the Australian Trade Commission who is: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(a) </w:t>
      </w:r>
      <w:proofErr w:type="gramStart"/>
      <w:r w:rsidRPr="009E6449">
        <w:rPr>
          <w:rFonts w:ascii="Arial" w:hAnsi="Arial" w:cs="Arial"/>
          <w:lang w:eastAsia="en-AU"/>
        </w:rPr>
        <w:t>in</w:t>
      </w:r>
      <w:proofErr w:type="gramEnd"/>
      <w:r w:rsidRPr="009E6449">
        <w:rPr>
          <w:rFonts w:ascii="Arial" w:hAnsi="Arial" w:cs="Arial"/>
          <w:lang w:eastAsia="en-AU"/>
        </w:rPr>
        <w:t xml:space="preserve"> a country or place outside Australia; and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(b) </w:t>
      </w:r>
      <w:proofErr w:type="gramStart"/>
      <w:r w:rsidRPr="009E6449">
        <w:rPr>
          <w:rFonts w:ascii="Arial" w:hAnsi="Arial" w:cs="Arial"/>
          <w:lang w:eastAsia="en-AU"/>
        </w:rPr>
        <w:t>authorised</w:t>
      </w:r>
      <w:proofErr w:type="gramEnd"/>
      <w:r w:rsidRPr="009E6449">
        <w:rPr>
          <w:rFonts w:ascii="Arial" w:hAnsi="Arial" w:cs="Arial"/>
          <w:lang w:eastAsia="en-AU"/>
        </w:rPr>
        <w:t xml:space="preserve"> under paragraph 3 (d) of the </w:t>
      </w:r>
      <w:r w:rsidRPr="009E6449">
        <w:rPr>
          <w:rFonts w:ascii="Arial" w:hAnsi="Arial" w:cs="Arial"/>
          <w:i/>
          <w:iCs/>
          <w:lang w:eastAsia="en-AU"/>
        </w:rPr>
        <w:t>Consular Fees Act 1955</w:t>
      </w:r>
      <w:r w:rsidRPr="009E6449">
        <w:rPr>
          <w:rFonts w:ascii="Arial" w:hAnsi="Arial" w:cs="Arial"/>
          <w:lang w:eastAsia="en-AU"/>
        </w:rPr>
        <w:t>; and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(c) </w:t>
      </w:r>
      <w:proofErr w:type="gramStart"/>
      <w:r w:rsidRPr="009E6449">
        <w:rPr>
          <w:rFonts w:ascii="Arial" w:hAnsi="Arial" w:cs="Arial"/>
          <w:lang w:eastAsia="en-AU"/>
        </w:rPr>
        <w:t>exercising</w:t>
      </w:r>
      <w:proofErr w:type="gramEnd"/>
      <w:r w:rsidRPr="009E6449">
        <w:rPr>
          <w:rFonts w:ascii="Arial" w:hAnsi="Arial" w:cs="Arial"/>
          <w:lang w:eastAsia="en-AU"/>
        </w:rPr>
        <w:t xml:space="preserve"> his or her function in that place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Employee of the Commonwealth who is: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(a) </w:t>
      </w:r>
      <w:proofErr w:type="gramStart"/>
      <w:r w:rsidRPr="009E6449">
        <w:rPr>
          <w:rFonts w:ascii="Arial" w:hAnsi="Arial" w:cs="Arial"/>
          <w:lang w:eastAsia="en-AU"/>
        </w:rPr>
        <w:t>in</w:t>
      </w:r>
      <w:proofErr w:type="gramEnd"/>
      <w:r w:rsidRPr="009E6449">
        <w:rPr>
          <w:rFonts w:ascii="Arial" w:hAnsi="Arial" w:cs="Arial"/>
          <w:lang w:eastAsia="en-AU"/>
        </w:rPr>
        <w:t xml:space="preserve"> a country or place outside Australia; and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(b) </w:t>
      </w:r>
      <w:proofErr w:type="gramStart"/>
      <w:r w:rsidRPr="009E6449">
        <w:rPr>
          <w:rFonts w:ascii="Arial" w:hAnsi="Arial" w:cs="Arial"/>
          <w:lang w:eastAsia="en-AU"/>
        </w:rPr>
        <w:t>authorised</w:t>
      </w:r>
      <w:proofErr w:type="gramEnd"/>
      <w:r w:rsidRPr="009E6449">
        <w:rPr>
          <w:rFonts w:ascii="Arial" w:hAnsi="Arial" w:cs="Arial"/>
          <w:lang w:eastAsia="en-AU"/>
        </w:rPr>
        <w:t xml:space="preserve"> under paragraph 3 (c) of the </w:t>
      </w:r>
      <w:r w:rsidRPr="009E6449">
        <w:rPr>
          <w:rFonts w:ascii="Arial" w:hAnsi="Arial" w:cs="Arial"/>
          <w:i/>
          <w:iCs/>
          <w:lang w:eastAsia="en-AU"/>
        </w:rPr>
        <w:t>Consular Fees Act 1955</w:t>
      </w:r>
      <w:r w:rsidRPr="009E6449">
        <w:rPr>
          <w:rFonts w:ascii="Arial" w:hAnsi="Arial" w:cs="Arial"/>
          <w:lang w:eastAsia="en-AU"/>
        </w:rPr>
        <w:t>; and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(c) </w:t>
      </w:r>
      <w:proofErr w:type="gramStart"/>
      <w:r w:rsidRPr="009E6449">
        <w:rPr>
          <w:rFonts w:ascii="Arial" w:hAnsi="Arial" w:cs="Arial"/>
          <w:lang w:eastAsia="en-AU"/>
        </w:rPr>
        <w:t>exercising</w:t>
      </w:r>
      <w:proofErr w:type="gramEnd"/>
      <w:r w:rsidRPr="009E6449">
        <w:rPr>
          <w:rFonts w:ascii="Arial" w:hAnsi="Arial" w:cs="Arial"/>
          <w:lang w:eastAsia="en-AU"/>
        </w:rPr>
        <w:t xml:space="preserve"> his or her function in that place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Fellow of the National Tax Accountants’ Association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lastRenderedPageBreak/>
        <w:t>Finance company officer with 5 or more years of continuous service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Holder of a statutory office not specified in another item in this list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Judge of a court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Justice of the Peace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Magistrate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i/>
          <w:iCs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Marriage celebrant registered under Subdivision C of Division 1 of Part IV of the </w:t>
      </w:r>
      <w:r w:rsidRPr="009E6449">
        <w:rPr>
          <w:rFonts w:ascii="Arial" w:hAnsi="Arial" w:cs="Arial"/>
          <w:i/>
          <w:iCs/>
          <w:lang w:eastAsia="en-AU"/>
        </w:rPr>
        <w:t>Marriage Act 1961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Master of a court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 Chartered Secretaries Australia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 Engineers Australia, other than at the grade of student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 the Association of Taxation and Management Accountants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 the Australasian Institute of Mining and Metallurgy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 the Australian Defence Force who is: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(a) </w:t>
      </w:r>
      <w:proofErr w:type="gramStart"/>
      <w:r w:rsidRPr="009E6449">
        <w:rPr>
          <w:rFonts w:ascii="Arial" w:hAnsi="Arial" w:cs="Arial"/>
          <w:lang w:eastAsia="en-AU"/>
        </w:rPr>
        <w:t>an</w:t>
      </w:r>
      <w:proofErr w:type="gramEnd"/>
      <w:r w:rsidRPr="009E6449">
        <w:rPr>
          <w:rFonts w:ascii="Arial" w:hAnsi="Arial" w:cs="Arial"/>
          <w:lang w:eastAsia="en-AU"/>
        </w:rPr>
        <w:t xml:space="preserve"> officer;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(b)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non-commissioned officer within the meaning of the </w:t>
      </w:r>
      <w:r w:rsidRPr="009E6449">
        <w:rPr>
          <w:rFonts w:ascii="Arial" w:hAnsi="Arial" w:cs="Arial"/>
          <w:i/>
          <w:iCs/>
          <w:lang w:eastAsia="en-AU"/>
        </w:rPr>
        <w:t xml:space="preserve">Defence Force Discipline Act 1982 </w:t>
      </w:r>
      <w:r w:rsidRPr="009E6449">
        <w:rPr>
          <w:rFonts w:ascii="Arial" w:hAnsi="Arial" w:cs="Arial"/>
          <w:lang w:eastAsia="en-AU"/>
        </w:rPr>
        <w:t>with 5 or more years of continuous service;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(c)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warrant officer within the meaning of that Act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Member of: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(a) </w:t>
      </w:r>
      <w:proofErr w:type="gramStart"/>
      <w:r w:rsidRPr="009E6449">
        <w:rPr>
          <w:rFonts w:ascii="Arial" w:hAnsi="Arial" w:cs="Arial"/>
          <w:lang w:eastAsia="en-AU"/>
        </w:rPr>
        <w:t>the</w:t>
      </w:r>
      <w:proofErr w:type="gramEnd"/>
      <w:r w:rsidRPr="009E6449">
        <w:rPr>
          <w:rFonts w:ascii="Arial" w:hAnsi="Arial" w:cs="Arial"/>
          <w:lang w:eastAsia="en-AU"/>
        </w:rPr>
        <w:t xml:space="preserve"> Parliament of the Commonwealth;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(b) </w:t>
      </w:r>
      <w:proofErr w:type="gramStart"/>
      <w:r w:rsidRPr="009E6449">
        <w:rPr>
          <w:rFonts w:ascii="Arial" w:hAnsi="Arial" w:cs="Arial"/>
          <w:lang w:eastAsia="en-AU"/>
        </w:rPr>
        <w:t>the</w:t>
      </w:r>
      <w:proofErr w:type="gramEnd"/>
      <w:r w:rsidRPr="009E6449">
        <w:rPr>
          <w:rFonts w:ascii="Arial" w:hAnsi="Arial" w:cs="Arial"/>
          <w:lang w:eastAsia="en-AU"/>
        </w:rPr>
        <w:t xml:space="preserve"> Parliament of a State;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(c)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Territory legislature;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(d)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local government authority of a State or Territory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i/>
          <w:iCs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Minister of religion registered under Subdivision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of Division 1 of Part IV of the </w:t>
      </w:r>
      <w:r w:rsidRPr="009E6449">
        <w:rPr>
          <w:rFonts w:ascii="Arial" w:hAnsi="Arial" w:cs="Arial"/>
          <w:i/>
          <w:iCs/>
          <w:lang w:eastAsia="en-AU"/>
        </w:rPr>
        <w:t>Marriage Act 1961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Notary public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Permanent employee of: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(a) </w:t>
      </w:r>
      <w:proofErr w:type="gramStart"/>
      <w:r w:rsidRPr="009E6449">
        <w:rPr>
          <w:rFonts w:ascii="Arial" w:hAnsi="Arial" w:cs="Arial"/>
          <w:lang w:eastAsia="en-AU"/>
        </w:rPr>
        <w:t>the</w:t>
      </w:r>
      <w:proofErr w:type="gramEnd"/>
      <w:r w:rsidRPr="009E6449">
        <w:rPr>
          <w:rFonts w:ascii="Arial" w:hAnsi="Arial" w:cs="Arial"/>
          <w:lang w:eastAsia="en-AU"/>
        </w:rPr>
        <w:t xml:space="preserve"> Commonwealth or a Commonwealth authority;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(b)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State or Territory or a State or Territory authority;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lastRenderedPageBreak/>
        <w:t xml:space="preserve">(c)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local government authority;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proofErr w:type="gramStart"/>
      <w:r w:rsidRPr="009E6449">
        <w:rPr>
          <w:rFonts w:ascii="Arial" w:hAnsi="Arial" w:cs="Arial"/>
          <w:lang w:eastAsia="en-AU"/>
        </w:rPr>
        <w:t>with</w:t>
      </w:r>
      <w:proofErr w:type="gramEnd"/>
      <w:r w:rsidRPr="009E6449">
        <w:rPr>
          <w:rFonts w:ascii="Arial" w:hAnsi="Arial" w:cs="Arial"/>
          <w:lang w:eastAsia="en-AU"/>
        </w:rPr>
        <w:t xml:space="preserve"> 5 or more years of continuous service who is not specified in another item in this list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Person before whom a statutory declaration may be made under the law of the State or Territory in which the declaration is made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Police officer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Registrar, or Deputy Registrar, of a court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Senior Executive Service employee of: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(a) </w:t>
      </w:r>
      <w:proofErr w:type="gramStart"/>
      <w:r w:rsidRPr="009E6449">
        <w:rPr>
          <w:rFonts w:ascii="Arial" w:hAnsi="Arial" w:cs="Arial"/>
          <w:lang w:eastAsia="en-AU"/>
        </w:rPr>
        <w:t>the</w:t>
      </w:r>
      <w:proofErr w:type="gramEnd"/>
      <w:r w:rsidRPr="009E6449">
        <w:rPr>
          <w:rFonts w:ascii="Arial" w:hAnsi="Arial" w:cs="Arial"/>
          <w:lang w:eastAsia="en-AU"/>
        </w:rPr>
        <w:t xml:space="preserve"> Commonwealth or a Commonwealth authority; or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44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 xml:space="preserve">(b) </w:t>
      </w:r>
      <w:proofErr w:type="gramStart"/>
      <w:r w:rsidRPr="009E6449">
        <w:rPr>
          <w:rFonts w:ascii="Arial" w:hAnsi="Arial" w:cs="Arial"/>
          <w:lang w:eastAsia="en-AU"/>
        </w:rPr>
        <w:t>a</w:t>
      </w:r>
      <w:proofErr w:type="gramEnd"/>
      <w:r w:rsidRPr="009E6449">
        <w:rPr>
          <w:rFonts w:ascii="Arial" w:hAnsi="Arial" w:cs="Arial"/>
          <w:lang w:eastAsia="en-AU"/>
        </w:rPr>
        <w:t xml:space="preserve"> State or Territory or a State or Territory authority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Sheriff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Sheriff’s officer</w:t>
      </w:r>
    </w:p>
    <w:p w:rsidR="001C096D" w:rsidRPr="009E6449" w:rsidRDefault="001C096D" w:rsidP="001C096D">
      <w:pPr>
        <w:autoSpaceDE w:val="0"/>
        <w:autoSpaceDN w:val="0"/>
        <w:adjustRightInd w:val="0"/>
        <w:spacing w:before="60"/>
        <w:ind w:left="1080" w:hanging="360"/>
        <w:rPr>
          <w:rFonts w:ascii="Arial" w:hAnsi="Arial" w:cs="Arial"/>
          <w:lang w:eastAsia="en-AU"/>
        </w:rPr>
      </w:pPr>
      <w:r w:rsidRPr="009E6449">
        <w:rPr>
          <w:rFonts w:ascii="Arial" w:hAnsi="Arial" w:cs="Arial"/>
          <w:lang w:eastAsia="en-AU"/>
        </w:rPr>
        <w:t>Teacher employed on a full-time basis at a school or tertiary education institution</w:t>
      </w:r>
    </w:p>
    <w:p w:rsidR="001C096D" w:rsidRDefault="001C096D" w:rsidP="001C096D">
      <w:pPr>
        <w:spacing w:after="0" w:line="240" w:lineRule="auto"/>
        <w:rPr>
          <w:rFonts w:ascii="Arial" w:hAnsi="Arial" w:cs="Arial"/>
          <w:i/>
        </w:rPr>
      </w:pPr>
    </w:p>
    <w:p w:rsidR="00831577" w:rsidRDefault="00831577" w:rsidP="001C096D">
      <w:pPr>
        <w:spacing w:after="0" w:line="240" w:lineRule="auto"/>
        <w:rPr>
          <w:rFonts w:ascii="Arial" w:hAnsi="Arial" w:cs="Arial"/>
          <w:i/>
        </w:rPr>
      </w:pPr>
    </w:p>
    <w:p w:rsidR="00831577" w:rsidRDefault="00831577" w:rsidP="008315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1577">
        <w:rPr>
          <w:rFonts w:ascii="Arial" w:hAnsi="Arial" w:cs="Arial"/>
          <w:sz w:val="28"/>
          <w:szCs w:val="28"/>
        </w:rPr>
        <w:t xml:space="preserve">Compliments of RP Emery &amp; Associates - </w:t>
      </w:r>
      <w:proofErr w:type="spellStart"/>
      <w:r>
        <w:rPr>
          <w:rFonts w:ascii="Arial" w:hAnsi="Arial" w:cs="Arial"/>
          <w:sz w:val="28"/>
          <w:szCs w:val="28"/>
        </w:rPr>
        <w:t>DiY</w:t>
      </w:r>
      <w:proofErr w:type="spellEnd"/>
      <w:r>
        <w:rPr>
          <w:rFonts w:ascii="Arial" w:hAnsi="Arial" w:cs="Arial"/>
          <w:sz w:val="28"/>
          <w:szCs w:val="28"/>
        </w:rPr>
        <w:t xml:space="preserve"> Legal Kits</w:t>
      </w:r>
    </w:p>
    <w:p w:rsidR="00831577" w:rsidRDefault="00831577" w:rsidP="008315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31577" w:rsidRPr="00831577" w:rsidRDefault="00106528" w:rsidP="0083157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hyperlink r:id="rId8" w:history="1">
        <w:r w:rsidR="00831577" w:rsidRPr="00831577">
          <w:rPr>
            <w:rStyle w:val="Hyperlink"/>
            <w:rFonts w:ascii="Arial" w:hAnsi="Arial" w:cs="Arial"/>
            <w:sz w:val="28"/>
            <w:szCs w:val="28"/>
          </w:rPr>
          <w:t>http://www.rpemery.com.au</w:t>
        </w:r>
      </w:hyperlink>
    </w:p>
    <w:sectPr w:rsidR="00831577" w:rsidRPr="00831577" w:rsidSect="001C096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4C" w:rsidRDefault="00CB074C" w:rsidP="00CB074C">
      <w:pPr>
        <w:spacing w:after="0" w:line="240" w:lineRule="auto"/>
      </w:pPr>
      <w:r>
        <w:separator/>
      </w:r>
    </w:p>
  </w:endnote>
  <w:endnote w:type="continuationSeparator" w:id="0">
    <w:p w:rsidR="00CB074C" w:rsidRDefault="00CB074C" w:rsidP="00C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4C" w:rsidRDefault="00CB074C" w:rsidP="00CB074C">
      <w:pPr>
        <w:spacing w:after="0" w:line="240" w:lineRule="auto"/>
      </w:pPr>
      <w:r>
        <w:separator/>
      </w:r>
    </w:p>
  </w:footnote>
  <w:footnote w:type="continuationSeparator" w:id="0">
    <w:p w:rsidR="00CB074C" w:rsidRDefault="00CB074C" w:rsidP="00CB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75FB"/>
    <w:multiLevelType w:val="hybridMultilevel"/>
    <w:tmpl w:val="1E16B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6D"/>
    <w:rsid w:val="00106528"/>
    <w:rsid w:val="0017449A"/>
    <w:rsid w:val="001C096D"/>
    <w:rsid w:val="00831577"/>
    <w:rsid w:val="009E6449"/>
    <w:rsid w:val="00CB074C"/>
    <w:rsid w:val="00DD0630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6D"/>
    <w:pPr>
      <w:ind w:left="720"/>
      <w:contextualSpacing/>
    </w:pPr>
  </w:style>
  <w:style w:type="table" w:styleId="TableGrid">
    <w:name w:val="Table Grid"/>
    <w:basedOn w:val="TableNormal"/>
    <w:uiPriority w:val="59"/>
    <w:rsid w:val="001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C"/>
  </w:style>
  <w:style w:type="paragraph" w:styleId="Footer">
    <w:name w:val="footer"/>
    <w:basedOn w:val="Normal"/>
    <w:link w:val="FooterChar"/>
    <w:uiPriority w:val="99"/>
    <w:unhideWhenUsed/>
    <w:rsid w:val="00CB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C"/>
  </w:style>
  <w:style w:type="character" w:styleId="Hyperlink">
    <w:name w:val="Hyperlink"/>
    <w:basedOn w:val="DefaultParagraphFont"/>
    <w:uiPriority w:val="99"/>
    <w:unhideWhenUsed/>
    <w:rsid w:val="00CB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6D"/>
    <w:pPr>
      <w:ind w:left="720"/>
      <w:contextualSpacing/>
    </w:pPr>
  </w:style>
  <w:style w:type="table" w:styleId="TableGrid">
    <w:name w:val="Table Grid"/>
    <w:basedOn w:val="TableNormal"/>
    <w:uiPriority w:val="59"/>
    <w:rsid w:val="001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C"/>
  </w:style>
  <w:style w:type="paragraph" w:styleId="Footer">
    <w:name w:val="footer"/>
    <w:basedOn w:val="Normal"/>
    <w:link w:val="FooterChar"/>
    <w:uiPriority w:val="99"/>
    <w:unhideWhenUsed/>
    <w:rsid w:val="00CB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C"/>
  </w:style>
  <w:style w:type="character" w:styleId="Hyperlink">
    <w:name w:val="Hyperlink"/>
    <w:basedOn w:val="DefaultParagraphFont"/>
    <w:uiPriority w:val="99"/>
    <w:unhideWhenUsed/>
    <w:rsid w:val="00CB0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emery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822</Words>
  <Characters>4372</Characters>
  <Application>Microsoft Office Word</Application>
  <DocSecurity>0</DocSecurity>
  <Lines>144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Stautory Declaration</vt:lpstr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Stautory Declaration</dc:title>
  <dc:creator>RP Emery DIY Legal Kits</dc:creator>
  <cp:keywords>stat dec, statutory declaration</cp:keywords>
  <cp:lastModifiedBy>user</cp:lastModifiedBy>
  <cp:revision>3</cp:revision>
  <dcterms:created xsi:type="dcterms:W3CDTF">2012-11-27T00:14:00Z</dcterms:created>
  <dcterms:modified xsi:type="dcterms:W3CDTF">2012-11-29T00:11:00Z</dcterms:modified>
</cp:coreProperties>
</file>